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1AA" w:rsidRDefault="000962C1">
      <w:r>
        <w:rPr>
          <w:noProof/>
          <w:lang w:eastAsia="tr-TR"/>
        </w:rPr>
        <w:drawing>
          <wp:inline distT="0" distB="0" distL="0" distR="0">
            <wp:extent cx="5760720" cy="8265500"/>
            <wp:effectExtent l="19050" t="0" r="0" b="0"/>
            <wp:docPr id="1" name="Resim 1" descr="C:\Users\HPHP\Downloads\GÜNER AKIN BROŞÜ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HP\Downloads\GÜNER AKIN BROŞÜ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6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61AA" w:rsidSect="000962C1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/>
  <w:rsids>
    <w:rsidRoot w:val="000962C1"/>
    <w:rsid w:val="000962C1"/>
    <w:rsid w:val="00DE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61A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96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962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HPHP</dc:creator>
  <cp:keywords/>
  <dc:description/>
  <cp:lastModifiedBy>HPHP</cp:lastModifiedBy>
  <cp:revision>2</cp:revision>
  <dcterms:created xsi:type="dcterms:W3CDTF">2017-05-15T12:47:00Z</dcterms:created>
  <dcterms:modified xsi:type="dcterms:W3CDTF">2017-05-15T12:48:00Z</dcterms:modified>
</cp:coreProperties>
</file>